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02D31" w14:textId="5BABADB1" w:rsidR="009F6510" w:rsidRPr="00DF6361" w:rsidRDefault="009F6510" w:rsidP="009F6510">
      <w:pPr>
        <w:spacing w:line="276" w:lineRule="auto"/>
        <w:rPr>
          <w:rFonts w:ascii="Aptos" w:hAnsi="Aptos"/>
        </w:rPr>
      </w:pPr>
      <w:r w:rsidRPr="009F6510">
        <w:rPr>
          <w:rFonts w:ascii="Aptos" w:hAnsi="Aptos"/>
          <w:b/>
          <w:bCs/>
        </w:rPr>
        <w:t>Wasserschaden im Lebenshaus</w:t>
      </w:r>
      <w:r>
        <w:rPr>
          <w:rFonts w:ascii="Aptos" w:hAnsi="Aptos"/>
          <w:b/>
          <w:bCs/>
        </w:rPr>
        <w:t xml:space="preserve"> – Neubau über dem Speisesaal</w:t>
      </w:r>
    </w:p>
    <w:p w14:paraId="68266DC5" w14:textId="7E0DDF96" w:rsidR="001570C5" w:rsidRDefault="001570C5" w:rsidP="001570C5">
      <w:pPr>
        <w:spacing w:line="276" w:lineRule="auto"/>
        <w:rPr>
          <w:rFonts w:ascii="Aptos" w:hAnsi="Aptos"/>
        </w:rPr>
      </w:pPr>
      <w:r w:rsidRPr="001A06CC">
        <w:rPr>
          <w:rFonts w:ascii="Aptos" w:hAnsi="Aptos"/>
        </w:rPr>
        <w:t>Am 9. August kam es im Lebenshaus zu einem erheblichen Wasserschaden. Ursache war ein geplatzter Zuleitungsschlauch an einem Waschbecken im zweiten Obergeschoss</w:t>
      </w:r>
      <w:r>
        <w:rPr>
          <w:rFonts w:ascii="Aptos" w:hAnsi="Aptos"/>
        </w:rPr>
        <w:t xml:space="preserve"> über dem Speisesaal</w:t>
      </w:r>
      <w:r w:rsidRPr="001A06CC">
        <w:rPr>
          <w:rFonts w:ascii="Aptos" w:hAnsi="Aptos"/>
        </w:rPr>
        <w:t>. Da das Wasser über mehrere Stunden unbemerkt auslief, konnte es sich ungehindert im Gebäude ausbreiten und verursachte einen Schaden, dessen tatsächliches Ausmaß erst nach und nach sichtbar wurde.</w:t>
      </w:r>
    </w:p>
    <w:p w14:paraId="48DD9111" w14:textId="77777777" w:rsidR="001A06CC" w:rsidRPr="001A06CC" w:rsidRDefault="001A06CC" w:rsidP="001A06CC">
      <w:pPr>
        <w:spacing w:line="276" w:lineRule="auto"/>
        <w:rPr>
          <w:rFonts w:ascii="Aptos" w:hAnsi="Aptos"/>
          <w:b/>
          <w:bCs/>
        </w:rPr>
      </w:pPr>
      <w:r w:rsidRPr="001A06CC">
        <w:rPr>
          <w:rFonts w:ascii="Aptos" w:hAnsi="Aptos"/>
          <w:b/>
          <w:bCs/>
        </w:rPr>
        <w:t>1. Der Schaden am Bau</w:t>
      </w:r>
    </w:p>
    <w:p w14:paraId="2F6BED8B" w14:textId="77777777" w:rsidR="001A06CC" w:rsidRPr="001A06CC" w:rsidRDefault="001A06CC" w:rsidP="001A06CC">
      <w:pPr>
        <w:spacing w:line="276" w:lineRule="auto"/>
        <w:rPr>
          <w:rFonts w:ascii="Aptos" w:hAnsi="Aptos"/>
        </w:rPr>
      </w:pPr>
      <w:r w:rsidRPr="001A06CC">
        <w:rPr>
          <w:rFonts w:ascii="Aptos" w:hAnsi="Aptos"/>
        </w:rPr>
        <w:t>Besonders betroffen sind das zweite und erste Obergeschoss. Während zunächst vor allem nasse Teppichbereiche auffielen, zeigte sich bei den Untersuchungen, dass das Wasser längst seinen Weg unter den Estrich gefunden hatte. Dort breitete es sich nahezu über die gesamte Etage aus. Dadurch wurden zahlreiche Bauteile durchfeuchtet, ohne dass dies auf den ersten Blick erkennbar war.</w:t>
      </w:r>
    </w:p>
    <w:p w14:paraId="5A84BE58" w14:textId="77777777" w:rsidR="001A06CC" w:rsidRPr="001A06CC" w:rsidRDefault="001A06CC" w:rsidP="001A06CC">
      <w:pPr>
        <w:spacing w:line="276" w:lineRule="auto"/>
        <w:rPr>
          <w:rFonts w:ascii="Aptos" w:hAnsi="Aptos"/>
        </w:rPr>
      </w:pPr>
      <w:r w:rsidRPr="001A06CC">
        <w:rPr>
          <w:rFonts w:ascii="Aptos" w:hAnsi="Aptos"/>
        </w:rPr>
        <w:t>Ein besonderes Problem besteht darin, dass viele der Leichtbauwände direkt auf dem Betonboden stehen. Diese Wände haben sich von unten mit Wasser vollgesogen. Gleichzeitig zog Feuchtigkeit hinter Möbel, Einbauten und Verkleidungen. In verschiedenen Bereichen führte dies zur Bildung von Schimmel, sodass ein einfacher Trocknungsprozess nicht ausreicht. Vielmehr müssen zahlreiche Bauteile zurückgebaut und ersetzt werden.</w:t>
      </w:r>
    </w:p>
    <w:p w14:paraId="31870F6F" w14:textId="77777777" w:rsidR="001A06CC" w:rsidRPr="001A06CC" w:rsidRDefault="001A06CC" w:rsidP="001A06CC">
      <w:pPr>
        <w:spacing w:line="276" w:lineRule="auto"/>
        <w:rPr>
          <w:rFonts w:ascii="Aptos" w:hAnsi="Aptos"/>
        </w:rPr>
      </w:pPr>
      <w:r w:rsidRPr="001A06CC">
        <w:rPr>
          <w:rFonts w:ascii="Aptos" w:hAnsi="Aptos"/>
        </w:rPr>
        <w:t>Auch das Erdgeschoss blieb nicht verschont. Vor allem der Speisesaal wurde stark betroffen. Dort ist die Decke großflächig beschädigt und muss voraussichtlich vollständig erneuert werden. Während der ersten Stunden des Schadens lief Wasser aus den Öffnungen der Beleuchtung, aus Deckenrändern und entlang verschiedener Bauteile. Teilweise lief es sogar außen an der Fassade herab. Über das Treppenhaus gelangte das Wasser bis in den Kellerbereich. Dort scheint der Schaden geringer zu sein, dennoch sind auch hier Prüfungen und Nacharbeiten erforderlich.</w:t>
      </w:r>
    </w:p>
    <w:p w14:paraId="2567EA85" w14:textId="77777777" w:rsidR="001A06CC" w:rsidRPr="001A06CC" w:rsidRDefault="001A06CC" w:rsidP="001A06CC">
      <w:pPr>
        <w:spacing w:line="276" w:lineRule="auto"/>
        <w:rPr>
          <w:rFonts w:ascii="Aptos" w:hAnsi="Aptos"/>
        </w:rPr>
      </w:pPr>
      <w:r w:rsidRPr="001A06CC">
        <w:rPr>
          <w:rFonts w:ascii="Aptos" w:hAnsi="Aptos"/>
        </w:rPr>
        <w:t>Die Sanierung wird entsprechend umfangreich ausfallen. Der Estrich muss vollständig erneuert werden. Ein Großteil der Leichtbauwände wird zurückgebaut und neu errichtet. Zahlreiche Bodenbeläge, Wandbereiche und technische Installationen müssen überprüft, gereinigt oder ersetzt werden.</w:t>
      </w:r>
    </w:p>
    <w:p w14:paraId="1E9CB7F3" w14:textId="10CA2E09" w:rsidR="001A06CC" w:rsidRPr="001A06CC" w:rsidRDefault="001A06CC" w:rsidP="001A06CC">
      <w:pPr>
        <w:spacing w:line="276" w:lineRule="auto"/>
        <w:rPr>
          <w:rFonts w:ascii="Aptos" w:hAnsi="Aptos"/>
        </w:rPr>
      </w:pPr>
      <w:r w:rsidRPr="001A06CC">
        <w:rPr>
          <w:rFonts w:ascii="Aptos" w:hAnsi="Aptos"/>
        </w:rPr>
        <w:t xml:space="preserve">Besonders wichtig ist uns dabei der Gesundheitsschutz. Nach Abschluss der Rückbau- und Sanierungsarbeiten wird ein unabhängiger Fachgutachter die betroffenen Bereiche prüfen. Erst wenn nachgewiesen ist, dass keine Schimmel- oder Schadstoffbelastung mehr vorhanden ist, werden die Räume </w:t>
      </w:r>
      <w:r w:rsidR="00085570">
        <w:rPr>
          <w:rFonts w:ascii="Aptos" w:hAnsi="Aptos"/>
        </w:rPr>
        <w:t xml:space="preserve">zum Aufbau </w:t>
      </w:r>
      <w:r w:rsidRPr="001A06CC">
        <w:rPr>
          <w:rFonts w:ascii="Aptos" w:hAnsi="Aptos"/>
        </w:rPr>
        <w:t>wieder freigegeben. Wir möchten sicherstellen, dass Mitarbeitende, Gäste und Bewohner das Lebenshaus anschließend ohne gesundheitliche Bedenken nutzen können.</w:t>
      </w:r>
    </w:p>
    <w:p w14:paraId="7D49B1A0" w14:textId="77777777" w:rsidR="001A06CC" w:rsidRPr="001A06CC" w:rsidRDefault="001A06CC" w:rsidP="001A06CC">
      <w:pPr>
        <w:spacing w:line="276" w:lineRule="auto"/>
        <w:rPr>
          <w:rFonts w:ascii="Aptos" w:hAnsi="Aptos"/>
        </w:rPr>
      </w:pPr>
      <w:r w:rsidRPr="001A06CC">
        <w:rPr>
          <w:rFonts w:ascii="Aptos" w:hAnsi="Aptos"/>
        </w:rPr>
        <w:t>Die Versicherungen gehen derzeit von einem Schaden im mittleren sechsstelligen Bereich aus. Das verdeutlicht die Größenordnung der notwendigen Arbeiten. Nach den aktuellen Schätzungen rechnen wir mit einer Sanierungsdauer von etwa neun Monaten. Deshalb gehen wir davon aus, dass uns die Folgen dieses Ereignisses bis in den kommenden Sommer begleiten werden.</w:t>
      </w:r>
    </w:p>
    <w:p w14:paraId="0F304ADA" w14:textId="77777777" w:rsidR="001A06CC" w:rsidRPr="001A06CC" w:rsidRDefault="001A06CC" w:rsidP="001A06CC">
      <w:pPr>
        <w:spacing w:line="276" w:lineRule="auto"/>
        <w:rPr>
          <w:rFonts w:ascii="Aptos" w:hAnsi="Aptos"/>
          <w:b/>
          <w:bCs/>
        </w:rPr>
      </w:pPr>
      <w:r w:rsidRPr="001A06CC">
        <w:rPr>
          <w:rFonts w:ascii="Aptos" w:hAnsi="Aptos"/>
          <w:b/>
          <w:bCs/>
        </w:rPr>
        <w:t>2. Die Herausforderungen der nächsten Monate</w:t>
      </w:r>
    </w:p>
    <w:p w14:paraId="4AB44D42" w14:textId="77777777" w:rsidR="001A06CC" w:rsidRPr="001A06CC" w:rsidRDefault="001A06CC" w:rsidP="001A06CC">
      <w:pPr>
        <w:spacing w:line="276" w:lineRule="auto"/>
        <w:rPr>
          <w:rFonts w:ascii="Aptos" w:hAnsi="Aptos"/>
        </w:rPr>
      </w:pPr>
      <w:r w:rsidRPr="001A06CC">
        <w:rPr>
          <w:rFonts w:ascii="Aptos" w:hAnsi="Aptos"/>
        </w:rPr>
        <w:lastRenderedPageBreak/>
        <w:t>Nach der ersten Schockphase richtet sich unser Blick nun auf die kommenden Monate. Die größte Herausforderung besteht darin, zwei wichtige Aufgaben gleichzeitig zu bewältigen: Einerseits muss die umfangreiche Baustelle organisiert und begleitet werden, andererseits möchten wir den Betrieb des Lebenshauses weiterhin zuverlässig aufrechterhalten.</w:t>
      </w:r>
    </w:p>
    <w:p w14:paraId="0204C26F" w14:textId="77777777" w:rsidR="001A06CC" w:rsidRPr="001A06CC" w:rsidRDefault="001A06CC" w:rsidP="001A06CC">
      <w:pPr>
        <w:spacing w:line="276" w:lineRule="auto"/>
        <w:rPr>
          <w:rFonts w:ascii="Aptos" w:hAnsi="Aptos"/>
        </w:rPr>
      </w:pPr>
      <w:r w:rsidRPr="001A06CC">
        <w:rPr>
          <w:rFonts w:ascii="Aptos" w:hAnsi="Aptos"/>
        </w:rPr>
        <w:t>Die Sanierung umfasst viele einzelne Schritte. Beschädigte Bauteile müssen ausgebaut, Räume getrocknet, belastete Bereiche gereinigt und anschließend neu aufgebaut werden. Gleichzeitig sind laufend Abstimmungen mit Gutachtern, Versicherungen, Fachfirmen und dem Generalunternehmer erforderlich. Die Koordination all dieser Prozesse wird in den kommenden Monaten viel Aufmerksamkeit und Kraft benötigen.</w:t>
      </w:r>
    </w:p>
    <w:p w14:paraId="0BA3CD8E" w14:textId="77777777" w:rsidR="001A06CC" w:rsidRPr="001A06CC" w:rsidRDefault="001A06CC" w:rsidP="001A06CC">
      <w:pPr>
        <w:spacing w:line="276" w:lineRule="auto"/>
        <w:rPr>
          <w:rFonts w:ascii="Aptos" w:hAnsi="Aptos"/>
        </w:rPr>
      </w:pPr>
      <w:r w:rsidRPr="001A06CC">
        <w:rPr>
          <w:rFonts w:ascii="Aptos" w:hAnsi="Aptos"/>
        </w:rPr>
        <w:t>Dennoch ist es unser Ziel, auch während dieser Zeit ein gastfreundliches Haus zu bleiben. Deshalb versuchen wir, Einschränkungen für unsere Gäste möglichst gering zu halten. Ein Beispiel hierfür ist der Speisesaal. Obwohl die Decke deutlich beschädigt ist, kann der Raum derzeit weiterhin genutzt werden. Zum Glück besteht dort keine Schimmelbelastung. Sobald alle Freigaben vorliegen und das notwendige Material verfügbar ist, soll die bestehende Decke in einem möglichst kurzen Zeitraum demontiert und unmittelbar durch eine neue ersetzt werden. So möchten wir längere Ausfälle vermeiden.</w:t>
      </w:r>
    </w:p>
    <w:p w14:paraId="26118107" w14:textId="77777777" w:rsidR="001A06CC" w:rsidRPr="001A06CC" w:rsidRDefault="001A06CC" w:rsidP="001A06CC">
      <w:pPr>
        <w:spacing w:line="276" w:lineRule="auto"/>
        <w:rPr>
          <w:rFonts w:ascii="Aptos" w:hAnsi="Aptos"/>
        </w:rPr>
      </w:pPr>
      <w:r w:rsidRPr="001A06CC">
        <w:rPr>
          <w:rFonts w:ascii="Aptos" w:hAnsi="Aptos"/>
        </w:rPr>
        <w:t>Eine große Hilfe ist dabei die Unterstützung durch die Versicherungen. Neben der Regulierung des eigentlichen Schadens greift auch die Betriebsunterbrechungsversicherung. Dadurch können wir flexibel auf Einschränkungen reagieren und beispielsweise zusätzliche Zimmer in anderen Häusern vor Ort anmieten oder alternative Unterbringungsmöglichkeiten organisieren.</w:t>
      </w:r>
    </w:p>
    <w:p w14:paraId="088FBC1C" w14:textId="77777777" w:rsidR="001A06CC" w:rsidRPr="001A06CC" w:rsidRDefault="001A06CC" w:rsidP="001A06CC">
      <w:pPr>
        <w:spacing w:line="276" w:lineRule="auto"/>
        <w:rPr>
          <w:rFonts w:ascii="Aptos" w:hAnsi="Aptos"/>
        </w:rPr>
      </w:pPr>
      <w:r w:rsidRPr="001A06CC">
        <w:rPr>
          <w:rFonts w:ascii="Aptos" w:hAnsi="Aptos"/>
        </w:rPr>
        <w:t>Unser Anliegen ist klar: Wir möchten möglichst keiner Gruppe absagen müssen. Natürlich wird es nicht immer gelingen, alle Wünsche uneingeschränkt zu erfüllen. Dennoch setzen wir alles daran, kreative und praktikable Lösungen zu finden, damit Veranstaltungen, Freizeiten, Seminare und Begegnungen auch während der Sanierungszeit stattfinden können.</w:t>
      </w:r>
    </w:p>
    <w:p w14:paraId="0D3028D9" w14:textId="77777777" w:rsidR="001A06CC" w:rsidRPr="001A06CC" w:rsidRDefault="001A06CC" w:rsidP="001A06CC">
      <w:pPr>
        <w:spacing w:line="276" w:lineRule="auto"/>
        <w:rPr>
          <w:rFonts w:ascii="Aptos" w:hAnsi="Aptos"/>
          <w:b/>
          <w:bCs/>
        </w:rPr>
      </w:pPr>
      <w:r w:rsidRPr="001A06CC">
        <w:rPr>
          <w:rFonts w:ascii="Aptos" w:hAnsi="Aptos"/>
          <w:b/>
          <w:bCs/>
        </w:rPr>
        <w:t>3. Was bedeutet das für unsere Gäste?</w:t>
      </w:r>
    </w:p>
    <w:p w14:paraId="0B9BBE2D" w14:textId="77777777" w:rsidR="001A06CC" w:rsidRPr="001A06CC" w:rsidRDefault="001A06CC" w:rsidP="001A06CC">
      <w:pPr>
        <w:spacing w:line="276" w:lineRule="auto"/>
        <w:rPr>
          <w:rFonts w:ascii="Aptos" w:hAnsi="Aptos"/>
        </w:rPr>
      </w:pPr>
      <w:r w:rsidRPr="001A06CC">
        <w:rPr>
          <w:rFonts w:ascii="Aptos" w:hAnsi="Aptos"/>
        </w:rPr>
        <w:t>Für unsere Gäste bringt die aktuelle Situation einige spürbare Einschränkungen mit sich. Gleichzeitig bemühen wir uns nach Kräften, die Auswirkungen des Wasserschadens so gering wie möglich zu halten.</w:t>
      </w:r>
    </w:p>
    <w:p w14:paraId="70DB7C0E" w14:textId="77777777" w:rsidR="001A06CC" w:rsidRPr="001A06CC" w:rsidRDefault="001A06CC" w:rsidP="001A06CC">
      <w:pPr>
        <w:spacing w:line="276" w:lineRule="auto"/>
        <w:rPr>
          <w:rFonts w:ascii="Aptos" w:hAnsi="Aptos"/>
        </w:rPr>
      </w:pPr>
      <w:r w:rsidRPr="001A06CC">
        <w:rPr>
          <w:rFonts w:ascii="Aptos" w:hAnsi="Aptos"/>
        </w:rPr>
        <w:t>Vor allem hoffen wir auf Verständnis und Großzügigkeit. Wer in den kommenden Monaten zu uns kommt, wird an verschiedenen Stellen wahrnehmen, dass das Haus eine außergewöhnliche Zeit durchlebt. Nicht überall wird alles so aussehen, wie wir es normalerweise gerne hätten.</w:t>
      </w:r>
    </w:p>
    <w:p w14:paraId="2F331405" w14:textId="77777777" w:rsidR="001A06CC" w:rsidRPr="001A06CC" w:rsidRDefault="001A06CC" w:rsidP="001A06CC">
      <w:pPr>
        <w:spacing w:line="276" w:lineRule="auto"/>
        <w:rPr>
          <w:rFonts w:ascii="Aptos" w:hAnsi="Aptos"/>
        </w:rPr>
      </w:pPr>
      <w:r w:rsidRPr="001A06CC">
        <w:rPr>
          <w:rFonts w:ascii="Aptos" w:hAnsi="Aptos"/>
        </w:rPr>
        <w:t>Dies zeigt sich besonders im Speisesaal. Die beschädigte Decke beeinträchtigt zwar nicht die Sicherheit des Raumes, sie wirkt jedoch optisch ungewohnt. Darüber hinaus erfüllt sie ihre ursprüngliche Funktion im Bereich des Schallschutzes nur noch eingeschränkt. Deshalb kann es dort zeitweise etwas lauter werden als gewohnt.</w:t>
      </w:r>
    </w:p>
    <w:p w14:paraId="5593C77A" w14:textId="77777777" w:rsidR="001A06CC" w:rsidRPr="001A06CC" w:rsidRDefault="001A06CC" w:rsidP="001A06CC">
      <w:pPr>
        <w:spacing w:line="276" w:lineRule="auto"/>
        <w:rPr>
          <w:rFonts w:ascii="Aptos" w:hAnsi="Aptos"/>
        </w:rPr>
      </w:pPr>
      <w:r w:rsidRPr="001A06CC">
        <w:rPr>
          <w:rFonts w:ascii="Aptos" w:hAnsi="Aptos"/>
        </w:rPr>
        <w:t>Auch bei der Unterbringung können gelegentlich flexible Lösungen notwendig werden. Da nicht alle Zimmer uneingeschränkt zur Verfügung stehen, werden wir in enger Absprache mit den Gruppenverantwortlichen nach Möglichkeiten suchen, die vorhandenen Kapazitäten bestmöglich zu nutzen. Dazu kann in Einzelfällen auch gehören, Gäste in Matratzenlagern oder in externen Unterkünften unterzubringen.</w:t>
      </w:r>
    </w:p>
    <w:p w14:paraId="21586DFC" w14:textId="77777777" w:rsidR="001A06CC" w:rsidRPr="001A06CC" w:rsidRDefault="001A06CC" w:rsidP="001A06CC">
      <w:pPr>
        <w:spacing w:line="276" w:lineRule="auto"/>
        <w:rPr>
          <w:rFonts w:ascii="Aptos" w:hAnsi="Aptos"/>
        </w:rPr>
      </w:pPr>
      <w:r w:rsidRPr="001A06CC">
        <w:rPr>
          <w:rFonts w:ascii="Aptos" w:hAnsi="Aptos"/>
        </w:rPr>
        <w:lastRenderedPageBreak/>
        <w:t>Wir wissen, dass dies nicht immer ideal ist. Umso dankbarer sind wir für alle Gäste, die diesen Weg mit uns gemeinsam gehen. Unsere Hoffnung ist, dass das Lebenshaus trotz aller Einschränkungen weiterhin ein Ort bleibt, an dem gute Begegnungen, wertvolle Gemeinschaft und segensreiche Veranstaltungen möglich sind.</w:t>
      </w:r>
    </w:p>
    <w:p w14:paraId="58802E25" w14:textId="77777777" w:rsidR="001A06CC" w:rsidRPr="001A06CC" w:rsidRDefault="001A06CC" w:rsidP="001A06CC">
      <w:pPr>
        <w:spacing w:line="276" w:lineRule="auto"/>
        <w:rPr>
          <w:rFonts w:ascii="Aptos" w:hAnsi="Aptos"/>
          <w:b/>
          <w:bCs/>
        </w:rPr>
      </w:pPr>
      <w:r w:rsidRPr="001A06CC">
        <w:rPr>
          <w:rFonts w:ascii="Aptos" w:hAnsi="Aptos"/>
          <w:b/>
          <w:bCs/>
        </w:rPr>
        <w:t>4. Was sind die Chancen bei der Instandsetzung?</w:t>
      </w:r>
    </w:p>
    <w:p w14:paraId="487713DD" w14:textId="7C333978" w:rsidR="001A06CC" w:rsidRPr="001A06CC" w:rsidRDefault="001A06CC" w:rsidP="001A06CC">
      <w:pPr>
        <w:spacing w:line="276" w:lineRule="auto"/>
        <w:rPr>
          <w:rFonts w:ascii="Aptos" w:hAnsi="Aptos"/>
        </w:rPr>
      </w:pPr>
      <w:r w:rsidRPr="001A06CC">
        <w:rPr>
          <w:rFonts w:ascii="Aptos" w:hAnsi="Aptos"/>
        </w:rPr>
        <w:t xml:space="preserve">So belastend ein Wasserschaden dieser Größenordnung auch ist, er eröffnet zugleich Möglichkeiten, über die Zukunft des Hauses nachzudenken. Der betroffene Gebäudeteil über dem Speisesaal ist der jüngste Bereich </w:t>
      </w:r>
      <w:r w:rsidR="0095287B">
        <w:rPr>
          <w:rFonts w:ascii="Aptos" w:hAnsi="Aptos"/>
        </w:rPr>
        <w:t>im Schloss</w:t>
      </w:r>
      <w:r w:rsidRPr="001A06CC">
        <w:rPr>
          <w:rFonts w:ascii="Aptos" w:hAnsi="Aptos"/>
        </w:rPr>
        <w:t>. Dennoch liegt seine Errichtung inzwischen mehr als zwanzig Jahre zurück. In dieser Zeit haben sich technische Standards und Anforderungen an einen modernen Gästebetrieb weiterentwickelt.</w:t>
      </w:r>
    </w:p>
    <w:p w14:paraId="1B41D7A2" w14:textId="77777777" w:rsidR="001A06CC" w:rsidRPr="001A06CC" w:rsidRDefault="001A06CC" w:rsidP="001A06CC">
      <w:pPr>
        <w:spacing w:line="276" w:lineRule="auto"/>
        <w:rPr>
          <w:rFonts w:ascii="Aptos" w:hAnsi="Aptos"/>
        </w:rPr>
      </w:pPr>
      <w:r w:rsidRPr="001A06CC">
        <w:rPr>
          <w:rFonts w:ascii="Aptos" w:hAnsi="Aptos"/>
        </w:rPr>
        <w:t>Deshalb möchten wir die Sanierung nicht nur als Wiederherstellung, sondern auch als Chance verstehen. An verschiedenen Stellen prüfen wir, ob zeitgemäßere und langfristig sinnvollere Lösungen möglich sind.</w:t>
      </w:r>
    </w:p>
    <w:p w14:paraId="47FA2D3B" w14:textId="77777777" w:rsidR="001A06CC" w:rsidRPr="001A06CC" w:rsidRDefault="001A06CC" w:rsidP="001A06CC">
      <w:pPr>
        <w:spacing w:line="276" w:lineRule="auto"/>
        <w:rPr>
          <w:rFonts w:ascii="Aptos" w:hAnsi="Aptos"/>
        </w:rPr>
      </w:pPr>
      <w:r w:rsidRPr="001A06CC">
        <w:rPr>
          <w:rFonts w:ascii="Aptos" w:hAnsi="Aptos"/>
        </w:rPr>
        <w:t>Wo immer es machbar ist, möchten wir solche Verbesserungen innerhalb des von den Gutachtern und den Versicherungen vorgegebenen Kostenrahmens umsetzen. Gleichzeitig gibt es Bereiche, in denen sich eine zusätzliche Investition lohnen kann. Vieles lässt sich jetzt deutlich einfacher und kostengünstiger realisieren, solange Wände, Böden und Decken ohnehin geöffnet sind.</w:t>
      </w:r>
    </w:p>
    <w:p w14:paraId="63A5FFEE" w14:textId="77777777" w:rsidR="001A06CC" w:rsidRPr="001A06CC" w:rsidRDefault="001A06CC" w:rsidP="001A06CC">
      <w:pPr>
        <w:spacing w:line="276" w:lineRule="auto"/>
        <w:rPr>
          <w:rFonts w:ascii="Aptos" w:hAnsi="Aptos"/>
        </w:rPr>
      </w:pPr>
      <w:r w:rsidRPr="001A06CC">
        <w:rPr>
          <w:rFonts w:ascii="Aptos" w:hAnsi="Aptos"/>
        </w:rPr>
        <w:t>Ein Beispiel sind die Badezimmer. Dort prüfen wir den Einbau automatischer Lüftungssysteme. Obwohl in manchen Räumen Fenster vorhanden sind, gab es in der Vergangenheit immer wieder Herausforderungen mit Feuchtigkeit. Eine moderne Lüftung könnte hier langfristig zu besseren Bedingungen beitragen.</w:t>
      </w:r>
    </w:p>
    <w:p w14:paraId="725842F2" w14:textId="77777777" w:rsidR="001A06CC" w:rsidRPr="001A06CC" w:rsidRDefault="001A06CC" w:rsidP="001A06CC">
      <w:pPr>
        <w:spacing w:line="276" w:lineRule="auto"/>
        <w:rPr>
          <w:rFonts w:ascii="Aptos" w:hAnsi="Aptos"/>
        </w:rPr>
      </w:pPr>
      <w:r w:rsidRPr="001A06CC">
        <w:rPr>
          <w:rFonts w:ascii="Aptos" w:hAnsi="Aptos"/>
        </w:rPr>
        <w:t>Auch bei den Duschbereichen denken wir über Verbesserungen nach. Wenn Duschen ohnehin neu eingebaut werden müssen, bietet es sich an, gleichzeitig niedrigere Einstiege oder modernere Duschkabinen zu realisieren. Manche dieser Maßnahmen standen ohnehin bereits auf unserer Wunschliste für die kommenden Jahre.</w:t>
      </w:r>
    </w:p>
    <w:p w14:paraId="3F0D36EC" w14:textId="77777777" w:rsidR="001A06CC" w:rsidRPr="001A06CC" w:rsidRDefault="001A06CC" w:rsidP="001A06CC">
      <w:pPr>
        <w:spacing w:line="276" w:lineRule="auto"/>
        <w:rPr>
          <w:rFonts w:ascii="Aptos" w:hAnsi="Aptos"/>
        </w:rPr>
      </w:pPr>
      <w:r w:rsidRPr="001A06CC">
        <w:rPr>
          <w:rFonts w:ascii="Aptos" w:hAnsi="Aptos"/>
        </w:rPr>
        <w:t>Ähnliches gilt für den Speisesaal. Dort möchten wir nicht einfach die bisherige Decke wiederherstellen. Unser Ziel ist vielmehr eine moderne Lösung mit einer spürbaren Verbesserung des Schallschutzes. Davon würden Gäste und Mitarbeitende langfristig profitieren.</w:t>
      </w:r>
    </w:p>
    <w:p w14:paraId="7900E30F" w14:textId="77777777" w:rsidR="001A06CC" w:rsidRPr="001A06CC" w:rsidRDefault="001A06CC" w:rsidP="001A06CC">
      <w:pPr>
        <w:spacing w:line="276" w:lineRule="auto"/>
        <w:rPr>
          <w:rFonts w:ascii="Aptos" w:hAnsi="Aptos"/>
        </w:rPr>
      </w:pPr>
      <w:r w:rsidRPr="001A06CC">
        <w:rPr>
          <w:rFonts w:ascii="Aptos" w:hAnsi="Aptos"/>
        </w:rPr>
        <w:t>Wir hoffen deshalb, dass am Ende der Sanierung nicht nur ein Schaden behoben sein wird, sondern dass das Lebenshaus in einigen Bereichen besser ausgestattet ist als zuvor und für die kommenden Jahrzehnte gute Voraussetzungen für seine Arbeit erhält.</w:t>
      </w:r>
    </w:p>
    <w:p w14:paraId="3213A2CC" w14:textId="77777777" w:rsidR="001A06CC" w:rsidRPr="001A06CC" w:rsidRDefault="001A06CC" w:rsidP="001A06CC">
      <w:pPr>
        <w:spacing w:line="276" w:lineRule="auto"/>
        <w:rPr>
          <w:rFonts w:ascii="Aptos" w:hAnsi="Aptos"/>
          <w:b/>
          <w:bCs/>
        </w:rPr>
      </w:pPr>
      <w:r w:rsidRPr="001A06CC">
        <w:rPr>
          <w:rFonts w:ascii="Aptos" w:hAnsi="Aptos"/>
          <w:b/>
          <w:bCs/>
        </w:rPr>
        <w:t>5. Wie ihr uns helfen könnt</w:t>
      </w:r>
    </w:p>
    <w:p w14:paraId="365938C3" w14:textId="77777777" w:rsidR="001A06CC" w:rsidRPr="001A06CC" w:rsidRDefault="001A06CC" w:rsidP="001A06CC">
      <w:pPr>
        <w:spacing w:line="276" w:lineRule="auto"/>
        <w:rPr>
          <w:rFonts w:ascii="Aptos" w:hAnsi="Aptos"/>
        </w:rPr>
      </w:pPr>
      <w:r w:rsidRPr="001A06CC">
        <w:rPr>
          <w:rFonts w:ascii="Aptos" w:hAnsi="Aptos"/>
        </w:rPr>
        <w:t>Die große Anteilnahme der vergangenen Wochen hat uns sehr bewegt. Bereits kurz nach Bekanntwerden des Schadens haben viele Menschen ihre Unterstützung angeboten. Einige haben gefragt, ob sie an Samstagen mit anpacken oder beim Wiederaufbau helfen können. Für diese Hilfsbereitschaft sind wir von Herzen dankbar.</w:t>
      </w:r>
    </w:p>
    <w:p w14:paraId="17E363B7" w14:textId="77777777" w:rsidR="001A06CC" w:rsidRPr="001A06CC" w:rsidRDefault="001A06CC" w:rsidP="001A06CC">
      <w:pPr>
        <w:spacing w:line="276" w:lineRule="auto"/>
        <w:rPr>
          <w:rFonts w:ascii="Aptos" w:hAnsi="Aptos"/>
        </w:rPr>
      </w:pPr>
      <w:r w:rsidRPr="001A06CC">
        <w:rPr>
          <w:rFonts w:ascii="Aptos" w:hAnsi="Aptos"/>
        </w:rPr>
        <w:t xml:space="preserve">Im Moment ist praktische Hilfe auf der Baustelle allerdings nur begrenzt möglich. Die Sanierung wird durch einen Generalunternehmer koordiniert, der die Arbeiten gemeinsam mit den </w:t>
      </w:r>
      <w:r w:rsidRPr="001A06CC">
        <w:rPr>
          <w:rFonts w:ascii="Aptos" w:hAnsi="Aptos"/>
        </w:rPr>
        <w:lastRenderedPageBreak/>
        <w:t>Versicherungen organisiert und abrechnet. Die meisten Maßnahmen werden deshalb durch Fachfirmen ausgeführt und sind über die entsprechenden Versicherungen abgedeckt.</w:t>
      </w:r>
    </w:p>
    <w:p w14:paraId="097512EA" w14:textId="77777777" w:rsidR="001A06CC" w:rsidRPr="001A06CC" w:rsidRDefault="001A06CC" w:rsidP="001A06CC">
      <w:pPr>
        <w:spacing w:line="276" w:lineRule="auto"/>
        <w:rPr>
          <w:rFonts w:ascii="Aptos" w:hAnsi="Aptos"/>
        </w:rPr>
      </w:pPr>
      <w:r w:rsidRPr="001A06CC">
        <w:rPr>
          <w:rFonts w:ascii="Aptos" w:hAnsi="Aptos"/>
        </w:rPr>
        <w:t>Was wir jedoch weiterhin gut gebrauchen können, ist Unterstützung im Alltag des Lebenshauses. Immer wieder benötigen wir Menschen, die bereit sind, in der Küche, in der Spülküche, im Service oder bei anderen praktischen Aufgaben mitzuhelfen. Solche Einsätze entlasten unser Team und tragen dazu bei, dass der laufende Betrieb gut weitergehen kann.</w:t>
      </w:r>
    </w:p>
    <w:p w14:paraId="6B634DA8" w14:textId="77777777" w:rsidR="001A06CC" w:rsidRPr="001A06CC" w:rsidRDefault="001A06CC" w:rsidP="001A06CC">
      <w:pPr>
        <w:spacing w:line="276" w:lineRule="auto"/>
        <w:rPr>
          <w:rFonts w:ascii="Aptos" w:hAnsi="Aptos"/>
        </w:rPr>
      </w:pPr>
      <w:r w:rsidRPr="001A06CC">
        <w:rPr>
          <w:rFonts w:ascii="Aptos" w:hAnsi="Aptos"/>
        </w:rPr>
        <w:t>Die gute Nachricht ist, dass Gebäudeversicherung, Inventarversicherung und Betriebsunterbrechungsversicherung den eigentlichen Schaden weitgehend abdecken. Dennoch wird es voraussichtlich Kosten geben, die nicht vollständig übernommen werden. Außerdem möchten wir an einigen Stellen sinnvolle Modernisierungen umsetzen, wenn sie sich im Zuge des Wiederaufbaus anbieten und langfristig einen Mehrwert schaffen.</w:t>
      </w:r>
    </w:p>
    <w:p w14:paraId="5BA71E24" w14:textId="77777777" w:rsidR="001A06CC" w:rsidRPr="001A06CC" w:rsidRDefault="001A06CC" w:rsidP="001A06CC">
      <w:pPr>
        <w:spacing w:line="276" w:lineRule="auto"/>
        <w:rPr>
          <w:rFonts w:ascii="Aptos" w:hAnsi="Aptos"/>
        </w:rPr>
      </w:pPr>
      <w:r w:rsidRPr="001A06CC">
        <w:rPr>
          <w:rFonts w:ascii="Aptos" w:hAnsi="Aptos"/>
        </w:rPr>
        <w:t>Deshalb freuen wir uns, wenn ihr das Lebenshaus gerade in diesem Jahr mit einer besonderen Spende unterstützt. Jede finanzielle Hilfe stärkt unsere Möglichkeiten, die zusätzlichen Herausforderungen zu bewältigen und mutig nach vorne zu schauen. Gleichzeitig ist jede Spende auch ein Zeichen der Verbundenheit und Ermutigung.</w:t>
      </w:r>
    </w:p>
    <w:p w14:paraId="353C2B83" w14:textId="77777777" w:rsidR="001A06CC" w:rsidRPr="001A06CC" w:rsidRDefault="001A06CC" w:rsidP="001A06CC">
      <w:pPr>
        <w:spacing w:line="276" w:lineRule="auto"/>
        <w:rPr>
          <w:rFonts w:ascii="Aptos" w:hAnsi="Aptos"/>
        </w:rPr>
      </w:pPr>
      <w:r w:rsidRPr="001A06CC">
        <w:rPr>
          <w:rFonts w:ascii="Aptos" w:hAnsi="Aptos"/>
        </w:rPr>
        <w:t>Darüber hinaus wird es künftig wieder Gelegenheiten geben, praktisch mitzuhelfen. Im Jahresprogramm 2027 sind bereits Baueinsätze geplant, bei denen wir uns über Unterstützung an einzelnen Tagen, Wochenenden oder über längere Zeiträume freuen. Dort können wir gemeinsam Projekte umsetzen, die mit dem Wasserschaden zusammenhängen oder unabhängig davon schon länger auf ihre Umsetzung warten.</w:t>
      </w:r>
    </w:p>
    <w:p w14:paraId="605E11A9" w14:textId="77777777" w:rsidR="001A06CC" w:rsidRPr="001A06CC" w:rsidRDefault="001A06CC" w:rsidP="001A06CC">
      <w:pPr>
        <w:spacing w:line="276" w:lineRule="auto"/>
        <w:rPr>
          <w:rFonts w:ascii="Aptos" w:hAnsi="Aptos"/>
        </w:rPr>
      </w:pPr>
      <w:r w:rsidRPr="001A06CC">
        <w:rPr>
          <w:rFonts w:ascii="Aptos" w:hAnsi="Aptos"/>
        </w:rPr>
        <w:t>Wir sind dankbar für alle, die uns im Gebet begleiten, uns ermutigen, mit anpacken oder finanziell unterstützen. Gemeinsam hoffen wir, dass aus diesem schwierigen Ereignis letztlich etwas Gutes wächst und das Lebenshaus auch in Zukunft ein Ort der Gemeinschaft, Gastfreundschaft und Hoffnung bleibt.</w:t>
      </w:r>
    </w:p>
    <w:p w14:paraId="388A36F2" w14:textId="77777777" w:rsidR="001A06CC" w:rsidRDefault="001A06CC" w:rsidP="00297826">
      <w:pPr>
        <w:spacing w:line="276" w:lineRule="auto"/>
        <w:rPr>
          <w:rFonts w:ascii="Aptos" w:hAnsi="Aptos"/>
        </w:rPr>
      </w:pPr>
    </w:p>
    <w:sectPr w:rsidR="001A06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F9C"/>
    <w:multiLevelType w:val="hybridMultilevel"/>
    <w:tmpl w:val="F8D6D8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489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BC3"/>
    <w:rsid w:val="0000511F"/>
    <w:rsid w:val="00012506"/>
    <w:rsid w:val="00015E28"/>
    <w:rsid w:val="00017381"/>
    <w:rsid w:val="00051A21"/>
    <w:rsid w:val="000615E3"/>
    <w:rsid w:val="00062B2C"/>
    <w:rsid w:val="00063AE1"/>
    <w:rsid w:val="00073F3D"/>
    <w:rsid w:val="00085570"/>
    <w:rsid w:val="000937F6"/>
    <w:rsid w:val="000952AB"/>
    <w:rsid w:val="000A15DB"/>
    <w:rsid w:val="000C6E31"/>
    <w:rsid w:val="000D4579"/>
    <w:rsid w:val="000D6C83"/>
    <w:rsid w:val="000E10EB"/>
    <w:rsid w:val="000F5167"/>
    <w:rsid w:val="0010730C"/>
    <w:rsid w:val="00110226"/>
    <w:rsid w:val="001162CD"/>
    <w:rsid w:val="00131D85"/>
    <w:rsid w:val="00133323"/>
    <w:rsid w:val="00141CD7"/>
    <w:rsid w:val="00156E5C"/>
    <w:rsid w:val="001570C5"/>
    <w:rsid w:val="00166C36"/>
    <w:rsid w:val="00174F85"/>
    <w:rsid w:val="00177178"/>
    <w:rsid w:val="00182947"/>
    <w:rsid w:val="001942A6"/>
    <w:rsid w:val="00195F35"/>
    <w:rsid w:val="001A06CC"/>
    <w:rsid w:val="001A1336"/>
    <w:rsid w:val="001A50B4"/>
    <w:rsid w:val="001B34B4"/>
    <w:rsid w:val="001D1B81"/>
    <w:rsid w:val="001D4742"/>
    <w:rsid w:val="001D64D0"/>
    <w:rsid w:val="001D7A96"/>
    <w:rsid w:val="001D7EA7"/>
    <w:rsid w:val="001E5808"/>
    <w:rsid w:val="001F1F88"/>
    <w:rsid w:val="001F5B88"/>
    <w:rsid w:val="00214E82"/>
    <w:rsid w:val="00217728"/>
    <w:rsid w:val="00226FAB"/>
    <w:rsid w:val="00230703"/>
    <w:rsid w:val="00236BA2"/>
    <w:rsid w:val="00243DE8"/>
    <w:rsid w:val="00250140"/>
    <w:rsid w:val="00260865"/>
    <w:rsid w:val="00261FCA"/>
    <w:rsid w:val="00276BA1"/>
    <w:rsid w:val="00280844"/>
    <w:rsid w:val="00281869"/>
    <w:rsid w:val="00282AA8"/>
    <w:rsid w:val="00284B90"/>
    <w:rsid w:val="002850DA"/>
    <w:rsid w:val="00285D20"/>
    <w:rsid w:val="002904B1"/>
    <w:rsid w:val="0029318D"/>
    <w:rsid w:val="00297826"/>
    <w:rsid w:val="002A7BC0"/>
    <w:rsid w:val="002B0036"/>
    <w:rsid w:val="002B1B7F"/>
    <w:rsid w:val="002B3D7E"/>
    <w:rsid w:val="002C5D78"/>
    <w:rsid w:val="002D0D81"/>
    <w:rsid w:val="002D7221"/>
    <w:rsid w:val="002F0163"/>
    <w:rsid w:val="002F0A49"/>
    <w:rsid w:val="002F4AB7"/>
    <w:rsid w:val="002F62E7"/>
    <w:rsid w:val="002F6C7D"/>
    <w:rsid w:val="00302821"/>
    <w:rsid w:val="00306D4D"/>
    <w:rsid w:val="00307461"/>
    <w:rsid w:val="003121A7"/>
    <w:rsid w:val="00325460"/>
    <w:rsid w:val="003260A5"/>
    <w:rsid w:val="00327F1B"/>
    <w:rsid w:val="00330723"/>
    <w:rsid w:val="003327DD"/>
    <w:rsid w:val="003345BD"/>
    <w:rsid w:val="0033537B"/>
    <w:rsid w:val="00337488"/>
    <w:rsid w:val="00343F58"/>
    <w:rsid w:val="00352D37"/>
    <w:rsid w:val="00355C80"/>
    <w:rsid w:val="0035765E"/>
    <w:rsid w:val="003608F8"/>
    <w:rsid w:val="00362EC7"/>
    <w:rsid w:val="00366862"/>
    <w:rsid w:val="0037486A"/>
    <w:rsid w:val="00376D42"/>
    <w:rsid w:val="00381247"/>
    <w:rsid w:val="00382BE7"/>
    <w:rsid w:val="0038439F"/>
    <w:rsid w:val="003878D2"/>
    <w:rsid w:val="003906CC"/>
    <w:rsid w:val="00394734"/>
    <w:rsid w:val="003A1808"/>
    <w:rsid w:val="003A5295"/>
    <w:rsid w:val="003A6228"/>
    <w:rsid w:val="003B6D64"/>
    <w:rsid w:val="003D2A77"/>
    <w:rsid w:val="003D6185"/>
    <w:rsid w:val="003D6956"/>
    <w:rsid w:val="003D6D4C"/>
    <w:rsid w:val="003D777F"/>
    <w:rsid w:val="003F30C3"/>
    <w:rsid w:val="00400AA3"/>
    <w:rsid w:val="00403E03"/>
    <w:rsid w:val="004041B9"/>
    <w:rsid w:val="00405768"/>
    <w:rsid w:val="00414DB3"/>
    <w:rsid w:val="004160E8"/>
    <w:rsid w:val="004435DE"/>
    <w:rsid w:val="00457F7B"/>
    <w:rsid w:val="0047761D"/>
    <w:rsid w:val="00481706"/>
    <w:rsid w:val="00482ECB"/>
    <w:rsid w:val="00482EFC"/>
    <w:rsid w:val="00490569"/>
    <w:rsid w:val="00491C72"/>
    <w:rsid w:val="004A0835"/>
    <w:rsid w:val="004A12D3"/>
    <w:rsid w:val="004A42E0"/>
    <w:rsid w:val="004A77DA"/>
    <w:rsid w:val="004B0921"/>
    <w:rsid w:val="004B1A83"/>
    <w:rsid w:val="004B535E"/>
    <w:rsid w:val="004B586C"/>
    <w:rsid w:val="004C2E94"/>
    <w:rsid w:val="004D1C8A"/>
    <w:rsid w:val="004D5116"/>
    <w:rsid w:val="004F3B72"/>
    <w:rsid w:val="00504584"/>
    <w:rsid w:val="00512A9D"/>
    <w:rsid w:val="00523389"/>
    <w:rsid w:val="00526BF4"/>
    <w:rsid w:val="00551091"/>
    <w:rsid w:val="0056107B"/>
    <w:rsid w:val="00566CA4"/>
    <w:rsid w:val="00567D53"/>
    <w:rsid w:val="0057422D"/>
    <w:rsid w:val="0057558B"/>
    <w:rsid w:val="005756D5"/>
    <w:rsid w:val="00585BB0"/>
    <w:rsid w:val="0058762B"/>
    <w:rsid w:val="00590912"/>
    <w:rsid w:val="005A277C"/>
    <w:rsid w:val="005A39FE"/>
    <w:rsid w:val="005A7372"/>
    <w:rsid w:val="005A7BFF"/>
    <w:rsid w:val="005B3548"/>
    <w:rsid w:val="005B7415"/>
    <w:rsid w:val="005C2FA5"/>
    <w:rsid w:val="005C42FB"/>
    <w:rsid w:val="005C5ED6"/>
    <w:rsid w:val="005D16A2"/>
    <w:rsid w:val="005D1F5A"/>
    <w:rsid w:val="005D3FBE"/>
    <w:rsid w:val="005D79B8"/>
    <w:rsid w:val="005E1B74"/>
    <w:rsid w:val="005E1EBA"/>
    <w:rsid w:val="005E34AC"/>
    <w:rsid w:val="005F7E65"/>
    <w:rsid w:val="0061588C"/>
    <w:rsid w:val="00620E25"/>
    <w:rsid w:val="00633ED2"/>
    <w:rsid w:val="0064058B"/>
    <w:rsid w:val="00640F50"/>
    <w:rsid w:val="006423AA"/>
    <w:rsid w:val="00653A62"/>
    <w:rsid w:val="006566C1"/>
    <w:rsid w:val="00676225"/>
    <w:rsid w:val="0067706C"/>
    <w:rsid w:val="0068182A"/>
    <w:rsid w:val="00684995"/>
    <w:rsid w:val="006904FA"/>
    <w:rsid w:val="006A1F06"/>
    <w:rsid w:val="006E067B"/>
    <w:rsid w:val="006E276A"/>
    <w:rsid w:val="006E28C3"/>
    <w:rsid w:val="006E59FA"/>
    <w:rsid w:val="006E6BBC"/>
    <w:rsid w:val="006F28D4"/>
    <w:rsid w:val="006F3FDB"/>
    <w:rsid w:val="006F64B2"/>
    <w:rsid w:val="007005E0"/>
    <w:rsid w:val="00710C9A"/>
    <w:rsid w:val="00713F3C"/>
    <w:rsid w:val="00732967"/>
    <w:rsid w:val="0073298A"/>
    <w:rsid w:val="00733FBB"/>
    <w:rsid w:val="007348DE"/>
    <w:rsid w:val="00765286"/>
    <w:rsid w:val="007702E7"/>
    <w:rsid w:val="00776949"/>
    <w:rsid w:val="00776AF5"/>
    <w:rsid w:val="00781FF9"/>
    <w:rsid w:val="007873AB"/>
    <w:rsid w:val="007956EB"/>
    <w:rsid w:val="007A0FB1"/>
    <w:rsid w:val="007B583C"/>
    <w:rsid w:val="007D3BB0"/>
    <w:rsid w:val="007E05F5"/>
    <w:rsid w:val="007E2DCE"/>
    <w:rsid w:val="007F021B"/>
    <w:rsid w:val="007F3DE2"/>
    <w:rsid w:val="007F4E4F"/>
    <w:rsid w:val="007F6693"/>
    <w:rsid w:val="00806030"/>
    <w:rsid w:val="00824024"/>
    <w:rsid w:val="0082661F"/>
    <w:rsid w:val="00834404"/>
    <w:rsid w:val="00835AC2"/>
    <w:rsid w:val="00842DE2"/>
    <w:rsid w:val="008517F5"/>
    <w:rsid w:val="008605E4"/>
    <w:rsid w:val="008679E2"/>
    <w:rsid w:val="008763A1"/>
    <w:rsid w:val="00877EA6"/>
    <w:rsid w:val="00881BBF"/>
    <w:rsid w:val="00884A88"/>
    <w:rsid w:val="0088685F"/>
    <w:rsid w:val="008A42EE"/>
    <w:rsid w:val="008A5BCE"/>
    <w:rsid w:val="008B206A"/>
    <w:rsid w:val="008B27E0"/>
    <w:rsid w:val="008B2B9B"/>
    <w:rsid w:val="008C2C31"/>
    <w:rsid w:val="008C3597"/>
    <w:rsid w:val="008E3305"/>
    <w:rsid w:val="008F71AB"/>
    <w:rsid w:val="008F7763"/>
    <w:rsid w:val="00913365"/>
    <w:rsid w:val="0092096A"/>
    <w:rsid w:val="00925BC3"/>
    <w:rsid w:val="00927565"/>
    <w:rsid w:val="00930988"/>
    <w:rsid w:val="009315E1"/>
    <w:rsid w:val="0093740B"/>
    <w:rsid w:val="00941E79"/>
    <w:rsid w:val="009441B1"/>
    <w:rsid w:val="0095287B"/>
    <w:rsid w:val="009626BB"/>
    <w:rsid w:val="00971E7F"/>
    <w:rsid w:val="009809EA"/>
    <w:rsid w:val="009855E6"/>
    <w:rsid w:val="009874DC"/>
    <w:rsid w:val="009A3CB0"/>
    <w:rsid w:val="009A7ED7"/>
    <w:rsid w:val="009B200C"/>
    <w:rsid w:val="009C1364"/>
    <w:rsid w:val="009C2B07"/>
    <w:rsid w:val="009E17DE"/>
    <w:rsid w:val="009F1674"/>
    <w:rsid w:val="009F206C"/>
    <w:rsid w:val="009F4728"/>
    <w:rsid w:val="009F6510"/>
    <w:rsid w:val="009F69D6"/>
    <w:rsid w:val="00A03811"/>
    <w:rsid w:val="00A1330A"/>
    <w:rsid w:val="00A1501C"/>
    <w:rsid w:val="00A17C7D"/>
    <w:rsid w:val="00A268B9"/>
    <w:rsid w:val="00A303F7"/>
    <w:rsid w:val="00A426A5"/>
    <w:rsid w:val="00A579F2"/>
    <w:rsid w:val="00A67849"/>
    <w:rsid w:val="00A84A95"/>
    <w:rsid w:val="00A857A9"/>
    <w:rsid w:val="00AA2270"/>
    <w:rsid w:val="00AA6F1D"/>
    <w:rsid w:val="00AB16C3"/>
    <w:rsid w:val="00AB1C58"/>
    <w:rsid w:val="00AD2FF8"/>
    <w:rsid w:val="00AD33EE"/>
    <w:rsid w:val="00AE0A47"/>
    <w:rsid w:val="00AF095C"/>
    <w:rsid w:val="00AF1B35"/>
    <w:rsid w:val="00B01A99"/>
    <w:rsid w:val="00B01C20"/>
    <w:rsid w:val="00B10C4C"/>
    <w:rsid w:val="00B1781B"/>
    <w:rsid w:val="00B230C3"/>
    <w:rsid w:val="00B2751F"/>
    <w:rsid w:val="00B4238F"/>
    <w:rsid w:val="00B42933"/>
    <w:rsid w:val="00B44643"/>
    <w:rsid w:val="00B47177"/>
    <w:rsid w:val="00B55554"/>
    <w:rsid w:val="00B56C0F"/>
    <w:rsid w:val="00B60D73"/>
    <w:rsid w:val="00B6294C"/>
    <w:rsid w:val="00B715E1"/>
    <w:rsid w:val="00B77D71"/>
    <w:rsid w:val="00B829A7"/>
    <w:rsid w:val="00B83998"/>
    <w:rsid w:val="00B93243"/>
    <w:rsid w:val="00B97307"/>
    <w:rsid w:val="00BA628D"/>
    <w:rsid w:val="00BA6D7D"/>
    <w:rsid w:val="00BB39C0"/>
    <w:rsid w:val="00BB5857"/>
    <w:rsid w:val="00BD1D5F"/>
    <w:rsid w:val="00BE1817"/>
    <w:rsid w:val="00BE684D"/>
    <w:rsid w:val="00BF44C0"/>
    <w:rsid w:val="00BF4EFA"/>
    <w:rsid w:val="00BF6EEF"/>
    <w:rsid w:val="00C00056"/>
    <w:rsid w:val="00C02A10"/>
    <w:rsid w:val="00C05562"/>
    <w:rsid w:val="00C05FA4"/>
    <w:rsid w:val="00C11553"/>
    <w:rsid w:val="00C2068C"/>
    <w:rsid w:val="00C21675"/>
    <w:rsid w:val="00C31E7F"/>
    <w:rsid w:val="00C32BD2"/>
    <w:rsid w:val="00C42645"/>
    <w:rsid w:val="00C51629"/>
    <w:rsid w:val="00C573A3"/>
    <w:rsid w:val="00C57A17"/>
    <w:rsid w:val="00C65295"/>
    <w:rsid w:val="00C66369"/>
    <w:rsid w:val="00C70077"/>
    <w:rsid w:val="00C761B0"/>
    <w:rsid w:val="00C76AEB"/>
    <w:rsid w:val="00C77FD1"/>
    <w:rsid w:val="00C80E4E"/>
    <w:rsid w:val="00C81D22"/>
    <w:rsid w:val="00C90373"/>
    <w:rsid w:val="00C95441"/>
    <w:rsid w:val="00CA02E4"/>
    <w:rsid w:val="00CA1D8E"/>
    <w:rsid w:val="00CA5203"/>
    <w:rsid w:val="00CB0ED9"/>
    <w:rsid w:val="00CB6474"/>
    <w:rsid w:val="00CB6E66"/>
    <w:rsid w:val="00CC6231"/>
    <w:rsid w:val="00CE0812"/>
    <w:rsid w:val="00CE0CD9"/>
    <w:rsid w:val="00CE70F0"/>
    <w:rsid w:val="00CF0D7E"/>
    <w:rsid w:val="00D01A5B"/>
    <w:rsid w:val="00D1026E"/>
    <w:rsid w:val="00D24667"/>
    <w:rsid w:val="00D25A8F"/>
    <w:rsid w:val="00D33813"/>
    <w:rsid w:val="00D3467F"/>
    <w:rsid w:val="00D42606"/>
    <w:rsid w:val="00D43BF4"/>
    <w:rsid w:val="00D46E8E"/>
    <w:rsid w:val="00D534A8"/>
    <w:rsid w:val="00D541B2"/>
    <w:rsid w:val="00D55FFE"/>
    <w:rsid w:val="00D60022"/>
    <w:rsid w:val="00D603A6"/>
    <w:rsid w:val="00D67679"/>
    <w:rsid w:val="00D67D11"/>
    <w:rsid w:val="00D71504"/>
    <w:rsid w:val="00D82100"/>
    <w:rsid w:val="00D84E3B"/>
    <w:rsid w:val="00D93577"/>
    <w:rsid w:val="00D96667"/>
    <w:rsid w:val="00DA0485"/>
    <w:rsid w:val="00DA130C"/>
    <w:rsid w:val="00DA3F64"/>
    <w:rsid w:val="00DA6BAA"/>
    <w:rsid w:val="00DB0FE1"/>
    <w:rsid w:val="00DB2FB0"/>
    <w:rsid w:val="00DC0B03"/>
    <w:rsid w:val="00DC1A62"/>
    <w:rsid w:val="00DC35CC"/>
    <w:rsid w:val="00DC797E"/>
    <w:rsid w:val="00DD6029"/>
    <w:rsid w:val="00DD7180"/>
    <w:rsid w:val="00DE29A2"/>
    <w:rsid w:val="00DE5711"/>
    <w:rsid w:val="00DE5AAD"/>
    <w:rsid w:val="00DF3F28"/>
    <w:rsid w:val="00DF6361"/>
    <w:rsid w:val="00DF6703"/>
    <w:rsid w:val="00E03257"/>
    <w:rsid w:val="00E061E6"/>
    <w:rsid w:val="00E16A15"/>
    <w:rsid w:val="00E17C34"/>
    <w:rsid w:val="00E322A4"/>
    <w:rsid w:val="00E37BFA"/>
    <w:rsid w:val="00E455BA"/>
    <w:rsid w:val="00E456AD"/>
    <w:rsid w:val="00E5374F"/>
    <w:rsid w:val="00E60EDD"/>
    <w:rsid w:val="00E61796"/>
    <w:rsid w:val="00E65D8A"/>
    <w:rsid w:val="00E70B57"/>
    <w:rsid w:val="00E70CAB"/>
    <w:rsid w:val="00E73348"/>
    <w:rsid w:val="00E7441D"/>
    <w:rsid w:val="00E80B8A"/>
    <w:rsid w:val="00E93AFA"/>
    <w:rsid w:val="00EA10FF"/>
    <w:rsid w:val="00EA1A70"/>
    <w:rsid w:val="00EA3252"/>
    <w:rsid w:val="00EA611C"/>
    <w:rsid w:val="00EA7461"/>
    <w:rsid w:val="00EB3EAA"/>
    <w:rsid w:val="00ED2357"/>
    <w:rsid w:val="00ED7199"/>
    <w:rsid w:val="00EF17FA"/>
    <w:rsid w:val="00EF3A3B"/>
    <w:rsid w:val="00EF5DA8"/>
    <w:rsid w:val="00EF6B41"/>
    <w:rsid w:val="00F02062"/>
    <w:rsid w:val="00F06A11"/>
    <w:rsid w:val="00F131A6"/>
    <w:rsid w:val="00F13F82"/>
    <w:rsid w:val="00F206A3"/>
    <w:rsid w:val="00F21E43"/>
    <w:rsid w:val="00F2507D"/>
    <w:rsid w:val="00F3113B"/>
    <w:rsid w:val="00F40B0C"/>
    <w:rsid w:val="00F526D8"/>
    <w:rsid w:val="00F53B86"/>
    <w:rsid w:val="00F57C38"/>
    <w:rsid w:val="00F679FB"/>
    <w:rsid w:val="00F72F17"/>
    <w:rsid w:val="00F80175"/>
    <w:rsid w:val="00F810AB"/>
    <w:rsid w:val="00F94A83"/>
    <w:rsid w:val="00F966EA"/>
    <w:rsid w:val="00FA0E26"/>
    <w:rsid w:val="00FA4F6C"/>
    <w:rsid w:val="00FB287C"/>
    <w:rsid w:val="00FB434E"/>
    <w:rsid w:val="00FD17AD"/>
    <w:rsid w:val="00FD703A"/>
    <w:rsid w:val="00FE5A96"/>
    <w:rsid w:val="00FE5F12"/>
    <w:rsid w:val="00FF7717"/>
    <w:rsid w:val="00FF7E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D3CB"/>
  <w15:chartTrackingRefBased/>
  <w15:docId w15:val="{85E1C67D-3259-4F5F-A44F-C760B615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42E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Hyperlink">
    <w:name w:val="Hyperlink"/>
    <w:basedOn w:val="Absatz-Standardschriftart"/>
    <w:uiPriority w:val="99"/>
    <w:unhideWhenUsed/>
    <w:rsid w:val="00884A88"/>
    <w:rPr>
      <w:color w:val="0563C1" w:themeColor="hyperlink"/>
      <w:u w:val="single"/>
    </w:rPr>
  </w:style>
  <w:style w:type="character" w:styleId="NichtaufgelsteErwhnung">
    <w:name w:val="Unresolved Mention"/>
    <w:basedOn w:val="Absatz-Standardschriftart"/>
    <w:uiPriority w:val="99"/>
    <w:semiHidden/>
    <w:unhideWhenUsed/>
    <w:rsid w:val="00884A88"/>
    <w:rPr>
      <w:color w:val="605E5C"/>
      <w:shd w:val="clear" w:color="auto" w:fill="E1DFDD"/>
    </w:rPr>
  </w:style>
  <w:style w:type="paragraph" w:styleId="Listenabsatz">
    <w:name w:val="List Paragraph"/>
    <w:basedOn w:val="Standard"/>
    <w:uiPriority w:val="34"/>
    <w:qFormat/>
    <w:rsid w:val="00FE5A96"/>
    <w:pPr>
      <w:ind w:left="720"/>
      <w:contextualSpacing/>
    </w:pPr>
  </w:style>
  <w:style w:type="paragraph" w:styleId="KeinLeerraum">
    <w:name w:val="No Spacing"/>
    <w:uiPriority w:val="1"/>
    <w:qFormat/>
    <w:rsid w:val="00C21675"/>
    <w:pPr>
      <w:spacing w:after="0" w:line="240" w:lineRule="auto"/>
    </w:pPr>
  </w:style>
  <w:style w:type="paragraph" w:customStyle="1" w:styleId="isselectedend">
    <w:name w:val="isselectedend"/>
    <w:basedOn w:val="Standard"/>
    <w:rsid w:val="00AF1B3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AF1B35"/>
    <w:rPr>
      <w:b/>
      <w:bCs/>
    </w:rPr>
  </w:style>
  <w:style w:type="paragraph" w:styleId="StandardWeb">
    <w:name w:val="Normal (Web)"/>
    <w:basedOn w:val="Standard"/>
    <w:uiPriority w:val="99"/>
    <w:semiHidden/>
    <w:unhideWhenUsed/>
    <w:rsid w:val="00AF1B35"/>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5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CB9529393E5EC4CAB6AA26E4D47C72B" ma:contentTypeVersion="17" ma:contentTypeDescription="Ein neues Dokument erstellen." ma:contentTypeScope="" ma:versionID="ff949bcf81da349f4cb6580ff9064044">
  <xsd:schema xmlns:xsd="http://www.w3.org/2001/XMLSchema" xmlns:xs="http://www.w3.org/2001/XMLSchema" xmlns:p="http://schemas.microsoft.com/office/2006/metadata/properties" xmlns:ns2="78ab6fc8-2c3a-4079-8152-0957ae32a208" xmlns:ns3="776d769d-ce96-48f2-9590-9126d1731c9b" targetNamespace="http://schemas.microsoft.com/office/2006/metadata/properties" ma:root="true" ma:fieldsID="10d0a39f88fcfe38e3460d6caa5342bc" ns2:_="" ns3:_="">
    <xsd:import namespace="78ab6fc8-2c3a-4079-8152-0957ae32a208"/>
    <xsd:import namespace="776d769d-ce96-48f2-9590-9126d1731c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b6fc8-2c3a-4079-8152-0957ae32a2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cac00dd-de2e-4a48-bf19-330b8a84598a"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6d769d-ce96-48f2-9590-9126d1731c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dd871c2-f006-4b67-b9d1-45ce4421464b}" ma:internalName="TaxCatchAll" ma:showField="CatchAllData" ma:web="776d769d-ce96-48f2-9590-9126d1731c9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ab6fc8-2c3a-4079-8152-0957ae32a208">
      <Terms xmlns="http://schemas.microsoft.com/office/infopath/2007/PartnerControls"/>
    </lcf76f155ced4ddcb4097134ff3c332f>
    <TaxCatchAll xmlns="776d769d-ce96-48f2-9590-9126d1731c9b" xsi:nil="true"/>
  </documentManagement>
</p:properties>
</file>

<file path=customXml/itemProps1.xml><?xml version="1.0" encoding="utf-8"?>
<ds:datastoreItem xmlns:ds="http://schemas.openxmlformats.org/officeDocument/2006/customXml" ds:itemID="{1E7328C2-407C-49DA-88C6-047CD999F420}">
  <ds:schemaRefs>
    <ds:schemaRef ds:uri="http://schemas.microsoft.com/sharepoint/v3/contenttype/forms"/>
  </ds:schemaRefs>
</ds:datastoreItem>
</file>

<file path=customXml/itemProps2.xml><?xml version="1.0" encoding="utf-8"?>
<ds:datastoreItem xmlns:ds="http://schemas.openxmlformats.org/officeDocument/2006/customXml" ds:itemID="{3914CC32-6032-4443-B225-BE4658E45611}">
  <ds:schemaRefs>
    <ds:schemaRef ds:uri="http://schemas.openxmlformats.org/officeDocument/2006/bibliography"/>
  </ds:schemaRefs>
</ds:datastoreItem>
</file>

<file path=customXml/itemProps3.xml><?xml version="1.0" encoding="utf-8"?>
<ds:datastoreItem xmlns:ds="http://schemas.openxmlformats.org/officeDocument/2006/customXml" ds:itemID="{98E6EECF-2460-493F-A8D3-3E537E725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b6fc8-2c3a-4079-8152-0957ae32a208"/>
    <ds:schemaRef ds:uri="776d769d-ce96-48f2-9590-9126d1731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5FB75B-880A-442C-AB33-54D84A66D6F7}">
  <ds:schemaRefs>
    <ds:schemaRef ds:uri="http://schemas.microsoft.com/office/2006/metadata/properties"/>
    <ds:schemaRef ds:uri="http://schemas.microsoft.com/office/infopath/2007/PartnerControls"/>
    <ds:schemaRef ds:uri="78ab6fc8-2c3a-4079-8152-0957ae32a208"/>
    <ds:schemaRef ds:uri="776d769d-ce96-48f2-9590-9126d1731c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1350</Words>
  <Characters>9822</Characters>
  <Application>Microsoft Office Word</Application>
  <DocSecurity>0</DocSecurity>
  <Lines>297</Lines>
  <Paragraphs>279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Herbold</dc:creator>
  <cp:keywords/>
  <dc:description/>
  <cp:lastModifiedBy>Rainer Zilly</cp:lastModifiedBy>
  <cp:revision>2</cp:revision>
  <dcterms:created xsi:type="dcterms:W3CDTF">2026-09-12T21:05:00Z</dcterms:created>
  <dcterms:modified xsi:type="dcterms:W3CDTF">2026-09-12T21:05:00Z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0x010100ACB9529393E5EC4CAB6AA26E4D47C72B</vt:lpwstr>
  </property>
  <property fmtid="{D5CDD505-2E9C-101B-9397-08002B2CF9AE}" pid="3" name="MediaServiceImageTags">
    <vt:lpwstr/>
  </property>
</Properties>
</file>